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F0A" w:rsidRPr="00750F0A" w:rsidRDefault="00750F0A" w:rsidP="00750F0A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750F0A">
        <w:rPr>
          <w:rFonts w:ascii="Calibri Light" w:hAnsi="Calibri Light" w:cs="Calibri Light"/>
          <w:b/>
          <w:sz w:val="28"/>
          <w:szCs w:val="28"/>
        </w:rPr>
        <w:t>Financial Bid</w:t>
      </w:r>
    </w:p>
    <w:p w:rsidR="00750F0A" w:rsidRPr="00750F0A" w:rsidRDefault="00750F0A" w:rsidP="00750F0A">
      <w:pPr>
        <w:jc w:val="center"/>
        <w:rPr>
          <w:rFonts w:ascii="Calibri Light" w:hAnsi="Calibri Light" w:cs="Calibri Light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1419"/>
        <w:gridCol w:w="1702"/>
        <w:gridCol w:w="1981"/>
      </w:tblGrid>
      <w:tr w:rsidR="00750F0A" w:rsidRPr="00750F0A" w:rsidTr="00750F0A">
        <w:trPr>
          <w:trHeight w:val="1206"/>
        </w:trPr>
        <w:tc>
          <w:tcPr>
            <w:tcW w:w="2095" w:type="pct"/>
            <w:shd w:val="clear" w:color="auto" w:fill="E7E6E6" w:themeFill="background2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 w:rsidRPr="00750F0A">
              <w:rPr>
                <w:rFonts w:ascii="Calibri Light" w:hAnsi="Calibri Light" w:cs="Calibri Light"/>
                <w:b/>
              </w:rPr>
              <w:t>ITEM</w:t>
            </w:r>
          </w:p>
        </w:tc>
        <w:tc>
          <w:tcPr>
            <w:tcW w:w="808" w:type="pct"/>
            <w:shd w:val="clear" w:color="auto" w:fill="E7E6E6" w:themeFill="background2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 w:rsidRPr="00750F0A">
              <w:rPr>
                <w:rFonts w:ascii="Calibri Light" w:hAnsi="Calibri Light" w:cs="Calibri Light"/>
                <w:b/>
              </w:rPr>
              <w:t>QUANTITY</w:t>
            </w:r>
          </w:p>
        </w:tc>
        <w:tc>
          <w:tcPr>
            <w:tcW w:w="969" w:type="pct"/>
            <w:shd w:val="clear" w:color="auto" w:fill="E7E6E6" w:themeFill="background2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 w:rsidRPr="00750F0A">
              <w:rPr>
                <w:rFonts w:ascii="Calibri Light" w:hAnsi="Calibri Light" w:cs="Calibri Light"/>
                <w:b/>
                <w:lang w:val="en-US"/>
              </w:rPr>
              <w:t>NET Price per Unit (exc. VAT</w:t>
            </w:r>
            <w:r>
              <w:rPr>
                <w:rFonts w:ascii="Calibri Light" w:hAnsi="Calibri Light" w:cs="Calibri Light"/>
                <w:b/>
                <w:lang w:val="en-US"/>
              </w:rPr>
              <w:t xml:space="preserve"> but </w:t>
            </w:r>
            <w:proofErr w:type="spellStart"/>
            <w:r>
              <w:rPr>
                <w:rFonts w:ascii="Calibri Light" w:hAnsi="Calibri Light" w:cs="Calibri Light"/>
                <w:b/>
                <w:lang w:val="en-US"/>
              </w:rPr>
              <w:t>inc.</w:t>
            </w:r>
            <w:proofErr w:type="spellEnd"/>
            <w:r>
              <w:rPr>
                <w:rFonts w:ascii="Calibri Light" w:hAnsi="Calibri Light" w:cs="Calibri Light"/>
                <w:b/>
                <w:lang w:val="en-US"/>
              </w:rPr>
              <w:t xml:space="preserve"> of taxes, charges, duties</w:t>
            </w:r>
            <w:r w:rsidRPr="00750F0A">
              <w:rPr>
                <w:rFonts w:ascii="Calibri Light" w:hAnsi="Calibri Light" w:cs="Calibri Light"/>
                <w:b/>
                <w:lang w:val="en-US"/>
              </w:rPr>
              <w:t>)</w:t>
            </w:r>
          </w:p>
        </w:tc>
        <w:tc>
          <w:tcPr>
            <w:tcW w:w="1129" w:type="pct"/>
            <w:shd w:val="clear" w:color="auto" w:fill="E7E6E6" w:themeFill="background2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Global Price </w:t>
            </w:r>
            <w:r w:rsidRPr="00750F0A">
              <w:rPr>
                <w:rFonts w:ascii="Calibri Light" w:hAnsi="Calibri Light" w:cs="Calibri Light"/>
                <w:b/>
                <w:lang w:val="en-US"/>
              </w:rPr>
              <w:t>(exc. VAT</w:t>
            </w:r>
            <w:r>
              <w:rPr>
                <w:rFonts w:ascii="Calibri Light" w:hAnsi="Calibri Light" w:cs="Calibri Light"/>
                <w:b/>
                <w:lang w:val="en-US"/>
              </w:rPr>
              <w:t xml:space="preserve"> but </w:t>
            </w:r>
            <w:proofErr w:type="spellStart"/>
            <w:r>
              <w:rPr>
                <w:rFonts w:ascii="Calibri Light" w:hAnsi="Calibri Light" w:cs="Calibri Light"/>
                <w:b/>
                <w:lang w:val="en-US"/>
              </w:rPr>
              <w:t>inc.</w:t>
            </w:r>
            <w:proofErr w:type="spellEnd"/>
            <w:r>
              <w:rPr>
                <w:rFonts w:ascii="Calibri Light" w:hAnsi="Calibri Light" w:cs="Calibri Light"/>
                <w:b/>
                <w:lang w:val="en-US"/>
              </w:rPr>
              <w:t xml:space="preserve"> of taxes, charges, duties</w:t>
            </w:r>
            <w:r w:rsidRPr="00750F0A">
              <w:rPr>
                <w:rFonts w:ascii="Calibri Light" w:hAnsi="Calibri Light" w:cs="Calibri Light"/>
                <w:b/>
                <w:lang w:val="en-US"/>
              </w:rPr>
              <w:t>)</w:t>
            </w:r>
          </w:p>
        </w:tc>
      </w:tr>
      <w:tr w:rsidR="00750F0A" w:rsidRPr="00750F0A" w:rsidTr="00750F0A">
        <w:trPr>
          <w:trHeight w:val="484"/>
        </w:trPr>
        <w:tc>
          <w:tcPr>
            <w:tcW w:w="2095" w:type="pct"/>
            <w:shd w:val="clear" w:color="auto" w:fill="E7E6E6" w:themeFill="background2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08" w:type="pct"/>
            <w:shd w:val="clear" w:color="auto" w:fill="E7E6E6" w:themeFill="background2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969" w:type="pct"/>
            <w:shd w:val="clear" w:color="auto" w:fill="E7E6E6" w:themeFill="background2"/>
            <w:vAlign w:val="bottom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 w:rsidRPr="00750F0A">
              <w:rPr>
                <w:rFonts w:ascii="Calibri Light" w:hAnsi="Calibri Light" w:cs="Calibri Light"/>
                <w:b/>
              </w:rPr>
              <w:t>€</w:t>
            </w:r>
          </w:p>
        </w:tc>
        <w:tc>
          <w:tcPr>
            <w:tcW w:w="1129" w:type="pct"/>
            <w:shd w:val="clear" w:color="auto" w:fill="E7E6E6" w:themeFill="background2"/>
            <w:vAlign w:val="bottom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€</w:t>
            </w:r>
          </w:p>
        </w:tc>
      </w:tr>
      <w:tr w:rsidR="00750F0A" w:rsidRPr="00750F0A" w:rsidTr="00750F0A">
        <w:trPr>
          <w:trHeight w:val="765"/>
        </w:trPr>
        <w:tc>
          <w:tcPr>
            <w:tcW w:w="2095" w:type="pct"/>
            <w:shd w:val="clear" w:color="auto" w:fill="E7E6E6" w:themeFill="background2"/>
            <w:vAlign w:val="center"/>
          </w:tcPr>
          <w:p w:rsidR="00750F0A" w:rsidRPr="00750F0A" w:rsidRDefault="0056748F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Supply and Installation of </w:t>
            </w:r>
            <w:r w:rsidR="00750F0A" w:rsidRPr="00750F0A">
              <w:rPr>
                <w:rFonts w:ascii="Calibri Light" w:hAnsi="Calibri Light" w:cs="Calibri Light"/>
                <w:b/>
              </w:rPr>
              <w:t xml:space="preserve">Blackout </w:t>
            </w:r>
            <w:r w:rsidR="0032583C">
              <w:rPr>
                <w:rFonts w:ascii="Calibri Light" w:hAnsi="Calibri Light" w:cs="Calibri Light"/>
                <w:b/>
              </w:rPr>
              <w:t>Mechanical</w:t>
            </w:r>
            <w:bookmarkStart w:id="0" w:name="_GoBack"/>
            <w:bookmarkEnd w:id="0"/>
            <w:r w:rsidR="00750F0A" w:rsidRPr="00750F0A">
              <w:rPr>
                <w:rFonts w:ascii="Calibri Light" w:hAnsi="Calibri Light" w:cs="Calibri Light"/>
                <w:b/>
              </w:rPr>
              <w:t xml:space="preserve"> Roller Blinds</w:t>
            </w:r>
          </w:p>
        </w:tc>
        <w:tc>
          <w:tcPr>
            <w:tcW w:w="808" w:type="pct"/>
            <w:shd w:val="clear" w:color="auto" w:fill="E7E6E6" w:themeFill="background2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 w:rsidRPr="00750F0A">
              <w:rPr>
                <w:rFonts w:ascii="Calibri Light" w:hAnsi="Calibri Light" w:cs="Calibri Light"/>
                <w:b/>
              </w:rPr>
              <w:t>2</w:t>
            </w:r>
          </w:p>
        </w:tc>
        <w:tc>
          <w:tcPr>
            <w:tcW w:w="969" w:type="pct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129" w:type="pct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750F0A" w:rsidRPr="00750F0A" w:rsidTr="00750F0A">
        <w:trPr>
          <w:trHeight w:val="522"/>
        </w:trPr>
        <w:tc>
          <w:tcPr>
            <w:tcW w:w="2903" w:type="pct"/>
            <w:gridSpan w:val="2"/>
            <w:shd w:val="clear" w:color="auto" w:fill="E7E6E6" w:themeFill="background2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VAT </w:t>
            </w:r>
          </w:p>
        </w:tc>
        <w:tc>
          <w:tcPr>
            <w:tcW w:w="969" w:type="pct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129" w:type="pct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750F0A" w:rsidRPr="00750F0A" w:rsidTr="00750F0A">
        <w:trPr>
          <w:trHeight w:val="381"/>
        </w:trPr>
        <w:tc>
          <w:tcPr>
            <w:tcW w:w="2903" w:type="pct"/>
            <w:gridSpan w:val="2"/>
            <w:shd w:val="clear" w:color="auto" w:fill="E7E6E6" w:themeFill="background2"/>
            <w:vAlign w:val="center"/>
          </w:tcPr>
          <w:p w:rsidR="00750F0A" w:rsidRDefault="0056748F" w:rsidP="00C7677A">
            <w:pPr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Global </w:t>
            </w:r>
            <w:r w:rsidR="00750F0A">
              <w:rPr>
                <w:rFonts w:ascii="Calibri Light" w:hAnsi="Calibri Light" w:cs="Calibri Light"/>
                <w:b/>
              </w:rPr>
              <w:t xml:space="preserve">TOTAL </w:t>
            </w:r>
          </w:p>
        </w:tc>
        <w:tc>
          <w:tcPr>
            <w:tcW w:w="969" w:type="pct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129" w:type="pct"/>
            <w:vAlign w:val="center"/>
          </w:tcPr>
          <w:p w:rsidR="00750F0A" w:rsidRPr="00750F0A" w:rsidRDefault="00750F0A" w:rsidP="00C7677A">
            <w:pPr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:rsidR="00750F0A" w:rsidRDefault="00750F0A" w:rsidP="00750F0A">
      <w:pPr>
        <w:rPr>
          <w:rFonts w:ascii="Calibri Light" w:hAnsi="Calibri Light" w:cs="Calibri Light"/>
        </w:rPr>
      </w:pPr>
    </w:p>
    <w:p w:rsidR="0056748F" w:rsidRDefault="0056748F" w:rsidP="00750F0A">
      <w:pPr>
        <w:rPr>
          <w:rFonts w:ascii="Calibri Light" w:hAnsi="Calibri Light" w:cs="Calibri Light"/>
        </w:rPr>
      </w:pPr>
    </w:p>
    <w:p w:rsidR="0056748F" w:rsidRPr="00750F0A" w:rsidRDefault="0056748F" w:rsidP="00750F0A">
      <w:pPr>
        <w:rPr>
          <w:rFonts w:ascii="Calibri Light" w:hAnsi="Calibri Light" w:cs="Calibri Light"/>
        </w:rPr>
      </w:pPr>
    </w:p>
    <w:p w:rsidR="00750F0A" w:rsidRPr="00E9122B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>The price</w:t>
      </w:r>
      <w:r w:rsidRPr="00E9122B">
        <w:rPr>
          <w:rFonts w:ascii="Calibri Light" w:hAnsi="Calibri Light" w:cs="Calibri Light"/>
          <w:i/>
        </w:rPr>
        <w:t xml:space="preserve"> submitted and </w:t>
      </w:r>
      <w:r>
        <w:rPr>
          <w:rFonts w:ascii="Calibri Light" w:hAnsi="Calibri Light" w:cs="Calibri Light"/>
          <w:i/>
        </w:rPr>
        <w:t xml:space="preserve">that </w:t>
      </w:r>
      <w:r w:rsidRPr="00E9122B">
        <w:rPr>
          <w:rFonts w:ascii="Calibri Light" w:hAnsi="Calibri Light" w:cs="Calibri Light"/>
          <w:i/>
        </w:rPr>
        <w:t xml:space="preserve">shall be awarded </w:t>
      </w:r>
      <w:r>
        <w:rPr>
          <w:rFonts w:ascii="Calibri Light" w:hAnsi="Calibri Light" w:cs="Calibri Light"/>
          <w:i/>
        </w:rPr>
        <w:t xml:space="preserve">must be </w:t>
      </w:r>
      <w:r w:rsidRPr="00E9122B">
        <w:rPr>
          <w:rFonts w:ascii="Calibri Light" w:hAnsi="Calibri Light" w:cs="Calibri Light"/>
          <w:i/>
        </w:rPr>
        <w:t xml:space="preserve">including taxes/charges and any import duties applicable but excluding VAT. </w:t>
      </w:r>
      <w:r>
        <w:rPr>
          <w:rFonts w:ascii="Calibri Light" w:hAnsi="Calibri Light" w:cs="Calibri Light"/>
          <w:i/>
        </w:rPr>
        <w:t>VAT is to be quoted separately.</w:t>
      </w:r>
      <w:r w:rsidR="0056748F">
        <w:rPr>
          <w:rFonts w:ascii="Calibri Light" w:hAnsi="Calibri Light" w:cs="Calibri Light"/>
          <w:i/>
        </w:rPr>
        <w:t xml:space="preserve"> </w:t>
      </w:r>
    </w:p>
    <w:p w:rsidR="00750F0A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</w:p>
    <w:p w:rsidR="00750F0A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</w:p>
    <w:p w:rsidR="00750F0A" w:rsidRPr="00E9122B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</w:p>
    <w:p w:rsidR="00750F0A" w:rsidRPr="00E9122B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</w:p>
    <w:p w:rsidR="00750F0A" w:rsidRPr="00E9122B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  <w:r w:rsidRPr="00E9122B">
        <w:rPr>
          <w:rFonts w:ascii="Calibri Light" w:hAnsi="Calibri Light" w:cs="Calibri Light"/>
          <w:i/>
        </w:rPr>
        <w:t>_____________________________</w:t>
      </w:r>
    </w:p>
    <w:p w:rsidR="00750F0A" w:rsidRPr="00E9122B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  <w:r w:rsidRPr="00E9122B">
        <w:rPr>
          <w:rFonts w:ascii="Calibri Light" w:hAnsi="Calibri Light" w:cs="Calibri Light"/>
          <w:i/>
        </w:rPr>
        <w:t>Signature</w:t>
      </w:r>
    </w:p>
    <w:p w:rsidR="00750F0A" w:rsidRPr="00E9122B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</w:p>
    <w:p w:rsidR="00750F0A" w:rsidRPr="00E9122B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  <w:r w:rsidRPr="00E9122B">
        <w:rPr>
          <w:rFonts w:ascii="Calibri Light" w:hAnsi="Calibri Light" w:cs="Calibri Light"/>
          <w:i/>
        </w:rPr>
        <w:t>_____________________________</w:t>
      </w:r>
    </w:p>
    <w:p w:rsidR="00750F0A" w:rsidRPr="00E9122B" w:rsidRDefault="00750F0A" w:rsidP="00750F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i/>
        </w:rPr>
      </w:pPr>
      <w:r w:rsidRPr="00E9122B">
        <w:rPr>
          <w:rFonts w:ascii="Calibri Light" w:hAnsi="Calibri Light" w:cs="Calibri Light"/>
          <w:i/>
        </w:rPr>
        <w:t>Name of Company</w:t>
      </w:r>
    </w:p>
    <w:p w:rsidR="009025A7" w:rsidRPr="00750F0A" w:rsidRDefault="00C14022">
      <w:pPr>
        <w:rPr>
          <w:rFonts w:ascii="Calibri Light" w:hAnsi="Calibri Light" w:cs="Calibri Light"/>
        </w:rPr>
      </w:pPr>
    </w:p>
    <w:sectPr w:rsidR="009025A7" w:rsidRPr="00750F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E4F6B"/>
    <w:multiLevelType w:val="multilevel"/>
    <w:tmpl w:val="665C5C7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pStyle w:val="Heading2"/>
      <w:isLgl/>
      <w:lvlText w:val="%1.%2"/>
      <w:lvlJc w:val="left"/>
      <w:pPr>
        <w:ind w:left="862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F0A"/>
    <w:rsid w:val="00036591"/>
    <w:rsid w:val="0032583C"/>
    <w:rsid w:val="00514AFB"/>
    <w:rsid w:val="0056748F"/>
    <w:rsid w:val="00711143"/>
    <w:rsid w:val="00750F0A"/>
    <w:rsid w:val="009828B7"/>
    <w:rsid w:val="00A41C6B"/>
    <w:rsid w:val="00C14022"/>
    <w:rsid w:val="00C458DD"/>
    <w:rsid w:val="00D55A01"/>
    <w:rsid w:val="00D74719"/>
    <w:rsid w:val="00DC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2C227D-9169-4671-BA5D-CC1EA5CB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0F0A"/>
  </w:style>
  <w:style w:type="paragraph" w:styleId="Heading1">
    <w:name w:val="heading 1"/>
    <w:basedOn w:val="Normal"/>
    <w:next w:val="Normal"/>
    <w:link w:val="Heading1Char"/>
    <w:uiPriority w:val="9"/>
    <w:qFormat/>
    <w:rsid w:val="009828B7"/>
    <w:pPr>
      <w:numPr>
        <w:numId w:val="3"/>
      </w:numPr>
      <w:spacing w:before="100" w:after="0" w:line="276" w:lineRule="auto"/>
      <w:jc w:val="both"/>
      <w:outlineLvl w:val="0"/>
    </w:pPr>
    <w:rPr>
      <w:rFonts w:ascii="Arial" w:eastAsia="Times New Roman" w:hAnsi="Arial" w:cs="Arial"/>
      <w:b/>
      <w:color w:val="CE0526" w:themeColor="accent2" w:themeShade="BF"/>
      <w:spacing w:val="15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28B7"/>
    <w:pPr>
      <w:numPr>
        <w:ilvl w:val="1"/>
        <w:numId w:val="3"/>
      </w:numPr>
      <w:spacing w:before="100" w:after="200" w:line="276" w:lineRule="auto"/>
      <w:contextualSpacing/>
      <w:jc w:val="both"/>
      <w:outlineLvl w:val="1"/>
    </w:pPr>
    <w:rPr>
      <w:rFonts w:ascii="Corbel" w:eastAsia="Times New Roman" w:hAnsi="Corbel" w:cs="Times New Roman"/>
      <w:b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828B7"/>
    <w:pPr>
      <w:numPr>
        <w:ilvl w:val="2"/>
        <w:numId w:val="1"/>
      </w:numPr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itle">
    <w:name w:val="Report Title"/>
    <w:basedOn w:val="Title"/>
    <w:link w:val="ReportTitleChar"/>
    <w:qFormat/>
    <w:rsid w:val="009828B7"/>
    <w:pPr>
      <w:spacing w:before="2880" w:line="240" w:lineRule="atLeast"/>
      <w:contextualSpacing/>
      <w:jc w:val="center"/>
      <w:outlineLvl w:val="9"/>
    </w:pPr>
    <w:rPr>
      <w:rFonts w:ascii="Arial" w:eastAsia="Times New Roman" w:hAnsi="Arial" w:cs="Times New Roman"/>
      <w:caps w:val="0"/>
      <w:noProof/>
      <w:color w:val="CE0526" w:themeColor="accent2" w:themeShade="BF"/>
      <w:spacing w:val="0"/>
      <w:sz w:val="96"/>
      <w:szCs w:val="20"/>
      <w:shd w:val="clear" w:color="auto" w:fill="FFFFFF"/>
      <w:lang w:eastAsia="en-GB"/>
    </w:rPr>
  </w:style>
  <w:style w:type="character" w:customStyle="1" w:styleId="ReportTitleChar">
    <w:name w:val="Report Title Char"/>
    <w:basedOn w:val="DefaultParagraphFont"/>
    <w:link w:val="ReportTitle"/>
    <w:rsid w:val="009828B7"/>
    <w:rPr>
      <w:rFonts w:ascii="Arial" w:eastAsia="Times New Roman" w:hAnsi="Arial" w:cs="Times New Roman"/>
      <w:noProof/>
      <w:color w:val="CE0526" w:themeColor="accent2" w:themeShade="BF"/>
      <w:sz w:val="96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9828B7"/>
    <w:pPr>
      <w:spacing w:before="100" w:after="0" w:line="276" w:lineRule="auto"/>
      <w:jc w:val="both"/>
      <w:outlineLvl w:val="1"/>
    </w:pPr>
    <w:rPr>
      <w:rFonts w:ascii="Corbel" w:eastAsiaTheme="majorEastAsia" w:hAnsi="Corbel" w:cstheme="majorBidi"/>
      <w:caps/>
      <w:color w:val="C10524"/>
      <w:spacing w:val="10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8B7"/>
    <w:rPr>
      <w:rFonts w:ascii="Corbel" w:eastAsiaTheme="majorEastAsia" w:hAnsi="Corbel" w:cstheme="majorBidi"/>
      <w:caps/>
      <w:color w:val="C10524"/>
      <w:spacing w:val="10"/>
      <w:sz w:val="44"/>
      <w:szCs w:val="52"/>
    </w:rPr>
  </w:style>
  <w:style w:type="paragraph" w:customStyle="1" w:styleId="ReportSubtitle">
    <w:name w:val="Report Subtitle"/>
    <w:basedOn w:val="Normal"/>
    <w:link w:val="ReportSubtitleChar"/>
    <w:qFormat/>
    <w:rsid w:val="009828B7"/>
    <w:pPr>
      <w:spacing w:after="0" w:line="360" w:lineRule="atLeast"/>
    </w:pPr>
    <w:rPr>
      <w:rFonts w:eastAsia="Times New Roman" w:cs="Arial"/>
      <w:sz w:val="44"/>
      <w:szCs w:val="20"/>
      <w:shd w:val="clear" w:color="auto" w:fill="FFFFFF"/>
      <w:lang w:eastAsia="en-GB"/>
    </w:rPr>
  </w:style>
  <w:style w:type="character" w:customStyle="1" w:styleId="ReportSubtitleChar">
    <w:name w:val="Report Subtitle Char"/>
    <w:basedOn w:val="DefaultParagraphFont"/>
    <w:link w:val="ReportSubtitle"/>
    <w:rsid w:val="009828B7"/>
    <w:rPr>
      <w:rFonts w:eastAsia="Times New Roman" w:cs="Arial"/>
      <w:sz w:val="44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828B7"/>
    <w:rPr>
      <w:rFonts w:ascii="Arial" w:eastAsia="Times New Roman" w:hAnsi="Arial" w:cs="Arial"/>
      <w:b/>
      <w:color w:val="CE0526" w:themeColor="accent2" w:themeShade="BF"/>
      <w:spacing w:val="15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9828B7"/>
    <w:rPr>
      <w:rFonts w:ascii="Corbel" w:eastAsia="Times New Roman" w:hAnsi="Corbel" w:cs="Times New Roman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28B7"/>
    <w:rPr>
      <w:rFonts w:ascii="Corbel" w:eastAsia="Times New Roman" w:hAnsi="Corbel" w:cs="Times New Roman"/>
      <w:b/>
      <w:sz w:val="24"/>
      <w:szCs w:val="24"/>
    </w:rPr>
  </w:style>
  <w:style w:type="paragraph" w:styleId="BodyText">
    <w:name w:val="Body Text"/>
    <w:basedOn w:val="Normal"/>
    <w:link w:val="BodyTextChar"/>
    <w:qFormat/>
    <w:rsid w:val="009828B7"/>
    <w:pPr>
      <w:spacing w:after="0" w:line="276" w:lineRule="auto"/>
    </w:pPr>
    <w:rPr>
      <w:rFonts w:ascii="Corbel" w:eastAsia="Times New Roman" w:hAnsi="Corbel" w:cs="Arial"/>
      <w:sz w:val="20"/>
      <w:szCs w:val="20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rsid w:val="009828B7"/>
    <w:rPr>
      <w:rFonts w:ascii="Corbel" w:eastAsia="Times New Roman" w:hAnsi="Corbel" w:cs="Arial"/>
      <w:sz w:val="20"/>
      <w:szCs w:val="20"/>
    </w:rPr>
  </w:style>
  <w:style w:type="character" w:styleId="Strong">
    <w:name w:val="Strong"/>
    <w:aliases w:val="Annex"/>
    <w:basedOn w:val="DefaultParagraphFont"/>
    <w:uiPriority w:val="22"/>
    <w:qFormat/>
    <w:rsid w:val="009828B7"/>
    <w:rPr>
      <w:rFonts w:ascii="Arial" w:hAnsi="Arial"/>
      <w:b/>
      <w:bCs/>
      <w:color w:val="CE0526" w:themeColor="accent2" w:themeShade="BF"/>
      <w:sz w:val="56"/>
    </w:rPr>
  </w:style>
  <w:style w:type="paragraph" w:styleId="ListParagraph">
    <w:name w:val="List Paragraph"/>
    <w:basedOn w:val="Normal"/>
    <w:uiPriority w:val="34"/>
    <w:qFormat/>
    <w:rsid w:val="009828B7"/>
    <w:pPr>
      <w:spacing w:before="100" w:after="200" w:line="276" w:lineRule="auto"/>
      <w:ind w:left="720"/>
      <w:contextualSpacing/>
      <w:jc w:val="both"/>
      <w:outlineLvl w:val="1"/>
    </w:pPr>
    <w:rPr>
      <w:rFonts w:ascii="Corbel" w:eastAsia="Times New Roman" w:hAnsi="Corbel" w:cs="Times New Roman"/>
      <w:sz w:val="20"/>
      <w:szCs w:val="20"/>
    </w:rPr>
  </w:style>
  <w:style w:type="character" w:styleId="SubtleEmphasis">
    <w:name w:val="Subtle Emphasis"/>
    <w:uiPriority w:val="19"/>
    <w:qFormat/>
    <w:rsid w:val="009828B7"/>
    <w:rPr>
      <w:rFonts w:eastAsiaTheme="minorEastAsia"/>
      <w:b/>
      <w:iCs/>
      <w:color w:val="C10556"/>
    </w:rPr>
  </w:style>
  <w:style w:type="character" w:styleId="SubtleReference">
    <w:name w:val="Subtle Reference"/>
    <w:aliases w:val="Table Name"/>
    <w:basedOn w:val="DefaultParagraphFont"/>
    <w:uiPriority w:val="31"/>
    <w:qFormat/>
    <w:rsid w:val="009828B7"/>
    <w:rPr>
      <w:smallCaps/>
      <w:color w:val="647676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828B7"/>
    <w:rPr>
      <w:b/>
      <w:bCs/>
      <w:smallCaps/>
      <w:color w:val="C10524" w:themeColor="accent1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9828B7"/>
    <w:pPr>
      <w:keepNext/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90031A" w:themeColor="accent1" w:themeShade="BF"/>
      <w:spacing w:val="0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EMCS Theme">
  <a:themeElements>
    <a:clrScheme name="EMCS">
      <a:dk1>
        <a:srgbClr val="1C2121"/>
      </a:dk1>
      <a:lt1>
        <a:sysClr val="window" lastClr="FFFFFF"/>
      </a:lt1>
      <a:dk2>
        <a:srgbClr val="595959"/>
      </a:dk2>
      <a:lt2>
        <a:srgbClr val="E7E6E6"/>
      </a:lt2>
      <a:accent1>
        <a:srgbClr val="C10524"/>
      </a:accent1>
      <a:accent2>
        <a:srgbClr val="F92347"/>
      </a:accent2>
      <a:accent3>
        <a:srgbClr val="FB758B"/>
      </a:accent3>
      <a:accent4>
        <a:srgbClr val="595959"/>
      </a:accent4>
      <a:accent5>
        <a:srgbClr val="A5A5A5"/>
      </a:accent5>
      <a:accent6>
        <a:srgbClr val="D8D8D8"/>
      </a:accent6>
      <a:hlink>
        <a:srgbClr val="C00000"/>
      </a:hlink>
      <a:folHlink>
        <a:srgbClr val="C00000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MCS Theme" id="{2B0D08E9-E74F-4C52-81E2-ECEF204EE2A7}" vid="{C6FC1CDD-5FA8-4717-A5FA-2E38BA2093F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Mizzi</dc:creator>
  <cp:keywords/>
  <dc:description/>
  <cp:lastModifiedBy>Alison Mizzi</cp:lastModifiedBy>
  <cp:revision>3</cp:revision>
  <dcterms:created xsi:type="dcterms:W3CDTF">2019-06-25T11:35:00Z</dcterms:created>
  <dcterms:modified xsi:type="dcterms:W3CDTF">2019-07-03T14:59:00Z</dcterms:modified>
</cp:coreProperties>
</file>